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6F" w:rsidRDefault="007A2555" w:rsidP="00B1576F">
      <w:pPr>
        <w:pStyle w:val="a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1576F">
        <w:rPr>
          <w:rFonts w:ascii="Times New Roman" w:hAnsi="Times New Roman" w:cs="Times New Roman"/>
          <w:b/>
          <w:bCs/>
          <w:spacing w:val="36"/>
          <w:sz w:val="24"/>
          <w:szCs w:val="24"/>
        </w:rPr>
        <w:t>Урок</w:t>
      </w:r>
      <w:r w:rsidRPr="00B157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053D">
        <w:rPr>
          <w:rFonts w:ascii="Times New Roman" w:hAnsi="Times New Roman" w:cs="Times New Roman"/>
          <w:b/>
          <w:bCs/>
          <w:caps/>
          <w:sz w:val="24"/>
          <w:szCs w:val="24"/>
        </w:rPr>
        <w:t>102</w:t>
      </w:r>
      <w:r w:rsidRPr="00B15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. </w:t>
      </w:r>
    </w:p>
    <w:p w:rsidR="007A2555" w:rsidRPr="00B1576F" w:rsidRDefault="00B1576F" w:rsidP="00B1576F">
      <w:pPr>
        <w:pStyle w:val="a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1576F">
        <w:rPr>
          <w:rFonts w:ascii="Times New Roman" w:hAnsi="Times New Roman" w:cs="Times New Roman"/>
          <w:b/>
          <w:bCs/>
          <w:sz w:val="24"/>
          <w:szCs w:val="24"/>
        </w:rPr>
        <w:t>С. А. Есенин «Лебёдушка».</w:t>
      </w:r>
      <w:r w:rsidRPr="00B1576F">
        <w:rPr>
          <w:rFonts w:ascii="Times New Roman" w:hAnsi="Times New Roman" w:cs="Times New Roman"/>
          <w:b/>
          <w:sz w:val="24"/>
          <w:szCs w:val="24"/>
        </w:rPr>
        <w:t xml:space="preserve"> Мотивы народного творчества в авторском произвед</w:t>
      </w:r>
      <w:r w:rsidRPr="00B1576F">
        <w:rPr>
          <w:rFonts w:ascii="Times New Roman" w:hAnsi="Times New Roman" w:cs="Times New Roman"/>
          <w:b/>
          <w:sz w:val="24"/>
          <w:szCs w:val="24"/>
        </w:rPr>
        <w:t>е</w:t>
      </w:r>
      <w:r w:rsidRPr="00B1576F">
        <w:rPr>
          <w:rFonts w:ascii="Times New Roman" w:hAnsi="Times New Roman" w:cs="Times New Roman"/>
          <w:b/>
          <w:sz w:val="24"/>
          <w:szCs w:val="24"/>
        </w:rPr>
        <w:t>нии.</w:t>
      </w:r>
    </w:p>
    <w:tbl>
      <w:tblPr>
        <w:tblW w:w="5692" w:type="pct"/>
        <w:tblInd w:w="-945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4297"/>
        <w:gridCol w:w="4740"/>
        <w:gridCol w:w="2206"/>
      </w:tblGrid>
      <w:tr w:rsidR="007A2555" w:rsidRPr="00B1576F" w:rsidTr="00B1576F">
        <w:trPr>
          <w:trHeight w:val="24"/>
        </w:trPr>
        <w:tc>
          <w:tcPr>
            <w:tcW w:w="10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Тип урока: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нового материала</w:t>
            </w:r>
          </w:p>
        </w:tc>
      </w:tr>
      <w:tr w:rsidR="007A2555" w:rsidRPr="00B1576F" w:rsidTr="00B1576F">
        <w:trPr>
          <w:trHeight w:val="24"/>
        </w:trPr>
        <w:tc>
          <w:tcPr>
            <w:tcW w:w="10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Педагогические задачи: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нау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чить видеть художественные особенности стихотворения, понимать «язык», в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 особенности п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этического слова, близость к устному народному творчеству, фольклору; формировать навык выразительного чтения; развивать способности полноценно воспринимать художественное произв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дение, сопереживать героям, эмоционально откликаться на прочитанное; воспитывать нравственные и эст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тические чувства; воспитывать любовь к природе, всему ж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вому</w:t>
            </w:r>
          </w:p>
        </w:tc>
      </w:tr>
      <w:tr w:rsidR="007A2555" w:rsidRPr="00B1576F" w:rsidTr="00B1576F">
        <w:trPr>
          <w:trHeight w:val="24"/>
        </w:trPr>
        <w:tc>
          <w:tcPr>
            <w:tcW w:w="10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jc w:val="center"/>
              <w:rPr>
                <w:rFonts w:ascii="Times New Roman" w:hAnsi="Times New Roman" w:cs="Times New Roman"/>
                <w:bCs/>
                <w:spacing w:val="36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pacing w:val="36"/>
                <w:sz w:val="24"/>
                <w:szCs w:val="24"/>
              </w:rPr>
              <w:t>Планируемые результаты</w:t>
            </w:r>
          </w:p>
        </w:tc>
      </w:tr>
      <w:tr w:rsidR="007A2555" w:rsidRPr="00B1576F" w:rsidTr="00B1576F">
        <w:trPr>
          <w:trHeight w:val="24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Предметные:</w:t>
            </w:r>
          </w:p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>познакомятся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 произведен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ем С. А. Есенина «Лебёду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ка»; </w:t>
            </w:r>
          </w:p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научатся: 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видеть художественные особенности стихотв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рения, понимать язык, видеть особе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поэтического слова, близость к устному народному творчеству, фольклору, выразительно читать, полноценно воспринимать х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дожественное произведение, сопереж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героям, эмоционал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откликаться на прочитанное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Метапредметные:</w:t>
            </w:r>
          </w:p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индивидуал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ные творческие способности при составл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нии рассказов, небольших 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хотворений при выполнении проектных зад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оцен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вать свои достижения и результаты сверстников в группе (паре) по выработанным критериям и выбранным формам оцен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опираться на собстве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ный нравственный опыт в ходе доказател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ства и в оценивании соб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555" w:rsidRPr="00B1576F" w:rsidRDefault="007A2555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мать назначение изобраз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тельно-выразительных средств в литер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турных произвед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ниях, (сра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нений и эпит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тов)</w:t>
            </w:r>
          </w:p>
        </w:tc>
      </w:tr>
    </w:tbl>
    <w:p w:rsidR="007A2555" w:rsidRPr="00B1576F" w:rsidRDefault="007A2555" w:rsidP="00B1576F">
      <w:pPr>
        <w:pStyle w:val="a9"/>
        <w:rPr>
          <w:rFonts w:ascii="Times New Roman" w:hAnsi="Times New Roman" w:cs="Times New Roman"/>
          <w:spacing w:val="36"/>
          <w:sz w:val="24"/>
          <w:szCs w:val="24"/>
        </w:rPr>
      </w:pPr>
    </w:p>
    <w:p w:rsidR="007A2555" w:rsidRPr="00B1576F" w:rsidRDefault="007A2555" w:rsidP="00B1576F">
      <w:pPr>
        <w:pStyle w:val="a9"/>
        <w:jc w:val="center"/>
        <w:rPr>
          <w:rFonts w:ascii="Times New Roman" w:hAnsi="Times New Roman" w:cs="Times New Roman"/>
          <w:bCs/>
          <w:spacing w:val="36"/>
          <w:sz w:val="24"/>
          <w:szCs w:val="24"/>
        </w:rPr>
      </w:pPr>
      <w:r w:rsidRPr="00B1576F">
        <w:rPr>
          <w:rFonts w:ascii="Times New Roman" w:hAnsi="Times New Roman" w:cs="Times New Roman"/>
          <w:bCs/>
          <w:spacing w:val="36"/>
          <w:sz w:val="24"/>
          <w:szCs w:val="24"/>
        </w:rPr>
        <w:t>Организационная структура урока</w:t>
      </w: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spacing w:val="36"/>
          <w:sz w:val="24"/>
          <w:szCs w:val="24"/>
        </w:rPr>
      </w:pPr>
    </w:p>
    <w:tbl>
      <w:tblPr>
        <w:tblW w:w="5751" w:type="pct"/>
        <w:tblInd w:w="-945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483"/>
        <w:gridCol w:w="4295"/>
        <w:gridCol w:w="3852"/>
        <w:gridCol w:w="1729"/>
      </w:tblGrid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Этап ур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обуча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(осуществля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мые действия)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Формируемые способы де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тельности уч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I. Актуал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зация опо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ных знаний.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Проверка 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машнего зад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Проверяет домашнее задание. Пров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дит беседу о прод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ланной работе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Отвечают на вопросы учителя. Рассказывают о выполненной д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 работе.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Учащиеся в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разительно читают стихотворение Н. М. Ру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цова «Сентябрь»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Осуществлять актуализацию ли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ного опыта 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II. Сообщ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ние темы урока. Опр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ц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лей урока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Сегодня мы продолжим знакомство с поэзией удивительного поэта, безгр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нично любившего Россию, поэта, «в сердце кот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рого была Русь». В одном из его стих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творений есть такие слова: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Если крикнет рать святая: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«Кинь ты Русь, живи в раю!»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Я скажу: «Не надо рая!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Дайте родину мою!»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Он родился в селе Константиново 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занской губернии, в крестьянской семье. Детство его «прошло среди полей и 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пей», в шуме тростников над речными заводями, в просини рязанского берез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вого раздолья. Возможно, именно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этому его стихи – задушевные и трог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тельные, близки и понятны самым 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ным людям.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Вы уже, наверное, догад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лись, встреча с каким поэтом ожидает нас на уроке. Да, это Сергей Александрович Ес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нин.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caps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читель вывешивает на доску портрет п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Какие стихи Есенина вы знаете, люб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те?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– Что вы знаете о самом поэте?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тему урока. Определите цели урока, используя опо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ные слова.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Сегодня на уроке будем учиться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вильному и осознанному чтению, 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ентироваться в тексте и выск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зывать свою точку зрения; познакомимся с би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ей С. А. Есенина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Обсуждают тему урока. Отвеч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ют на вопросы учителя, формул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руют цель урока. По названию 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изведения определяют тематич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скую и эмоциональную направле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ность текста, выделяют главных героев. Под рук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водством учителя 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определяют задачи чтения и с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ставляют план чтения.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Заранее подготовленные ученики читают отрывки стихотвор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Белая береза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Под моим 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Принакрылась снегом,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Точно сере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ром…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Черемуха 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шистая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 весною 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цвела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ветки зол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тистые,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Что кудри,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вила…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Научиться читать выраз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тельно это стихотвор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ние, находить в нем красивые слова, узнать, почему Есенин написал это стих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творение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цель и задачу. Анал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зировать, нах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дить общее и различия, 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лать выводы. Осознанно и произвольно строить реч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вое высказыв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ние в устной форме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III. Подг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товка к во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приятию произвед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Знако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ство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с биографией С. А. Есен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Рассказывает о творчестве поэта, свой рассказ сопрово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дает показом портрета автора произведения. (См. ресурсный мат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риал.)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Что хотите сказать? Чем вас пораз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ла судьба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поэта?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Слушают рассказ учителя, ра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сматривают фотографии, пор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рет С. Есенина. Задают вопр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 о его тво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честве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тов с опорой на 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зуализацию, выделять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следовател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событий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IV. Работа над соде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жа-нием текста.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Работа с то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ковым сл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варем.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Первичное чтение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из-ведения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Проводит сл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варную работу.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Объясните значения слов, выражений, записанных на доске. Проверьте свои 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веты по толковому словарю.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Организует беседу по вопр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сам: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Видели ли вы когда-нибудь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бедя?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Какой вам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казалась эта птица?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Подумайте, что хотел подчеркнуть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эт, называя свое произведение не просто «Лебедь», а «Лебедушка»? Как вы пре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ставляете себе лебеду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ку?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Чем необыкновенны, удивительны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беди?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Сегодня мы прочитаем историю о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бедушке, рассказанную Сергеем Але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сандровичем Есен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ным.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Учитель выразительно читает часть произведения до слов: «Но не чуяла л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бедушка…».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Прочитайте, как начинался день, как просыпалась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рода.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поэт описывает лебедушку?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читайте.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– Какие слова, выражения говорят о том, что поэт любуется прекрасной, гордой птицей?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– Как описана лебедь-мать?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Затем учитель читает следующую часть текста до слов: «В это время лебедь б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лая…».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Кого противопоставляет поэт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ди?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Каков орел? Найдите и прочитайте описание орла.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Учитель дочитывает произведение до конца, после чего выде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живает паузу.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Какие картины вы представили в св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 воображении?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Какое настроение возникло у вас? П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пробуйте объяснить свои эмоции.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Ребята, а когда я читала, что вам н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помнило мое чт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ние? Почему?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А еще на что похоже это стихотвор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ние? Почему?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Работают с толковым сл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варем.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Ватага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– шумная толпа, сб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рище.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Затон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– вдавшийся в берег ре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ной залив, заводь.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Лазоревый цвет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 – лазурный, гол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бой, светло-синий.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Прослушив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ют текст. Отвечают на вопросы учителя. Доказывают, аргументируют свою точку зр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Лебедушка – белая, крас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вая, он называет ее ласк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Свободные высказывания учащи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 Настроение печальное, тревожное, 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грустное. Стало жалко лебежат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шек, что они ост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лись без мамы; жалко лебедушку, кот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рую погубил орел.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Чтение напомнило пе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ню. Потому что вы читали плавно и н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певно.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Стихотвор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похоже на сказку. Здесь много повторений слов, 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ленно ч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таем, много красивых слов, интересно ч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тать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прои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ведения. Осо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нанно и прои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вольно строить речевое выск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зывание в ус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ной форме, обосновывать свое мнение. Согласовывать усилия по 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шению уче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ной задачи. 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риваться и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ходить к общему мн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нию при работе в паре. Учит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вать мнение соседа по па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те.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Осуществлять контроль по 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зультату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V. Повто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ное чтение и анализ пр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изведения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Организует повторное, выборочное чтение и обсуждение содержания 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изведения. Организует дискуссию, в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слушивает мнения, подв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дит итог.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беззаботно гуляла лебедушка со своими детками? С чем сравнивается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бедь?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Сколько же в этом стихотворении ча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тей?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начало первой ча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ти. О чем говорится в ней?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вы узнали, что это картина утра? По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твердите это текстом.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начало второй ча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ти. О чем говорится в ней?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начало третьей ча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ти. А о чем здесь идет речь?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вы понимаете строчки «приле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ла трава шелковая»?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понима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 выражение «не спуская глаз, дозор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ла»?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Предвещало ли что-нибудь беду в первой части стихотворения? Ответ 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гументиру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мы будем читать строчки с опис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нием утра?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Что помогает описать красоту наст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пающ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го утра?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Понаблюдаем за особенностью поэт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ческого слова. Объясните значение сл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восочетаний, записанных на до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ке: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гладь зеркальная – водная повер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ность прозрачная, как в зе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кале;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тихая заводь – небольшой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лив в реке с замедленным 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чением;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молчаливый затон – длинный, нетр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нутый залив реки;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трава шелк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вая – нежная;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тихозвонные ручейки – спокойно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текающие;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росинки серебристые – роса прозра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ная,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под серебро;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цветы лазор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вые – светло-синий тон;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•  волны пряные – издающие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пах.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Где встречались с такими эпитет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ми?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– Есенинская поэзия очень близка к фольклору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(к произведениям устного народного творч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ства).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Какие вы знаете изобр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зительно-художественные средства яз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Найдите в тексте эпитеты, олицетв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рения, срав-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нения.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– Какие краски использует С. Есенин при описании утра?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Какие это краски? А 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кой это цвет? А что обозначает этот цвет?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Какие звуки мы слышим при опис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нии утра?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А почему «камыши ше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талися»?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Какой звук помогает нам пер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дать это шептание?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вы считаете, какой лебедь была мамой? Ответ аргументиру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те.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поэт относится к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душке? Как он ее называет?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У С. Есенина образ Родины слит с 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разом матери. На всю жизнь мама ост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валась для него воплощением нравс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венной чистоты и мужества, самоп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жертвования ради своих детей. И опер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ние лебедушки в стихотворении – тоже чистый белый цвет– цвет чи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тоты. В своем стихотворении он уделяет бол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шое вн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мание образу матери-лебеди, которая беск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нечно любит, оберегает своих детушек и заб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тится о них.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в тексте то место, где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бедь 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регала своих детей.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отрывок, где надвигается беда. Что же увидела лебеду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Какие краски использует С. Есенин, когда надвигалась беда? Что обозн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чает этот цвет?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то место, где лебедь зам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тила врага. Как она себя вела? Как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щищала 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тей?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Какой звук часто встречается в сл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вах?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Прочитайте выразительно, четко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говаривая звук [р]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Читают произведение по цепочке. Вза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модействуют с учителем во время опроса, осуществля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мого во фронтальном режиме. Учас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вуют в коллективной беседе и диску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сии. Делают выводы и свои ответы подтверждают выдержками из текста произведения.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Автор сравнивает лебедь с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ренькой.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В стихотв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рении 3 части.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В 1-й части описывается картина 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него утра.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На траве еще не высохла 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Читают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Как и стала звать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душка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Своих малых лебежат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шек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Погулять на луг пестре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щий,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Пощипать траву душ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стую…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Во второй части говори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ся, что лебедь позвала своих детей, они стали плавать, а лебедушка смо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реть за детьми.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В третьей части расск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зывается, как прилетел орел, схватил и раз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драл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душку.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«Прилегла трава шелковая» – тр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 опустилась над затоном, нагн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лась, прилегла к 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«Не спуская глаз, дозорила» – 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блюдала, следила за детьми.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Ничто не предвещало беды. 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гда лебедушка выплыла погулять со своими детьми, было красивое, доброе утро.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Описание утра надо читать 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ленно, напевно, с ласковой интон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цией.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 изобразительно-художественным средствам отн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сятся эпитеты, сравнения, олиц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творения, метафоры. В сказках, в былинах их очень мн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го.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Олицетворения: подымалась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рюшка, рассыпала огоньки – 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чи, камыши шепталися.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Эпитеты: леса темного, красна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рюшка, ясной радугой, ярким пл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менем,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сны старые, могучие, роса жемчужная, блестки алые, озером серебряным, белоснежная лебеду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Метафоры: загорались ярким пламенем сосны, роса жемчужная отливала бл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стки алые.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Сравнения: зорюшка рассыпала рад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гой огоньки – лучи багровые; выплывала, словно зоренька, бел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снежная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душка.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Изобразительно-художестве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ные средства помогают нам лучше ув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деть образ утра, утренний пе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заж.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Поэт испол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зует краски: красна зорю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ка,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огоньки – лучи багровые, бл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стки алые, озеро серебр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Это яркие, сочные кра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ки. Они выразительно опис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вают утро. Это красный, алый цвет. Эти цвета 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значают радость, счастье, а вот ба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ровый пред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преждает об опасности.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Мы слышим при описании утра шелест: «камыши ше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талися».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Было тихо, все только просып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лись.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Звук [ш].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Лебедь была заботливой, до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рой, она наблюдала за детьми, чтобы они не попали в беду.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Поэт любит ее, жалеет, видит, к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кая она красивая, он называет ее ласково: лебёдушка, лебё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B157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Черный цвет – это цвет 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ды, зла, сме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ти,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страха.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Звук [р]. Этот звук несет трагич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ский смысл.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Выразительно читают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читать. Пон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мать на слух ответы 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чающихся. Слушать соб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седника. Стр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ить понятные для собеседн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 высказыв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ния. Аргуме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тировать свою точку зрения. Осуществлять анализ с целью нахождения соответствия заданному эт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лону. Форм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лировать свое мнение и поз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цию. Строить монологич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ские высказ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вания. Аде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ватно испол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зовать 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чевые средства для решения ра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личных комм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никати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ных задач. Делать выводы, извл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кать информ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цию из разли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ных источн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ков. Аргуме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тировать свою позицию. Пл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нировать свое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в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ответствии с поставленной задачей и усл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виями ее ре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лизации. Ос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ществлять 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туализацию личного жи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ненн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го опыта. Уметь слушать в соо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ветствии с целевой уст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новкой. Пр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нимать и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хранять уче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ную цель и з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дачу. Допо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нять, уточнять высказанные мнения по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ществу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полученного зад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VI. Работа над выраз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тельн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стью чт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Проводит бес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я читала стихи? В каких жанрах встречались с таким чт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нием?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Напевность и мелодичность свойс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венна стихам Есенина. На его стихи 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писано много песен, которые любит наш народ и с удовольствием поет. А сейчас поработаем над выразительностью чт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ния. Для этого необходима четкая ди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ция, умение пользоваться диапазоном голоса, его силой, умением выб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рать правил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ный темп. Но особенно важно уметь предст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вить в своем воображении то, о чем читаешь, выражать свое отн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шение к присходящ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му, вложить душу. Надо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тренировать свой голос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Отвечают на вопросы.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Нараспев. В былинах.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Рассказывают об особенностях чтения стихотвор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ния.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Строфы 1–11 читаем спокойно. Стар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емся передать красоту утра, лебеди, ее спокойствие. Ровным, мелодичным голосом передаем ле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кость ароматного дыхания цв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тов.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Строфы 12–14 читаем громче.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казать тревогу матери, настороже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ность.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Строфы 15–27 самые траг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ческие. Покажем беспокойство за лебеду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ку, тревогу за нее.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Прочитаем строгим гол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сом полет орла и действия лебеди с убыстр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нием.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Строфа 28 читается спокойно, ровно. Наступает грустное прим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рение. Ведь уход из жизни – закон природы, удел всего живого на зе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ле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Выразительно читать. Пон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мать на слух ответы 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чающихся. Слушать соб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седника. Стр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ить понятные для собеседн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ка высказыв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ния. Аргуме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тировать свою то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ку зрения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VII. Дома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нее з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дание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Объясняет домашнее зад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ние.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Перечитать стихотворение С. А. Есен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«Лебе-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душка».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ос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бенно поразившего отрывка (по жел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нию выучить этот отрывок на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зусть).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Выполнить рисунок к стихотвор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Внимательно слушают, задают уточняющие вопр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Осознавать, принимать,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хранять уче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задачи</w:t>
            </w:r>
          </w:p>
        </w:tc>
      </w:tr>
      <w:tr w:rsidR="00B1576F" w:rsidRPr="00B1576F" w:rsidTr="00B1576F">
        <w:trPr>
          <w:trHeight w:val="2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VIII. Итог урока. Ре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1576F">
              <w:rPr>
                <w:rFonts w:ascii="Times New Roman" w:hAnsi="Times New Roman" w:cs="Times New Roman"/>
                <w:bCs/>
                <w:sz w:val="24"/>
                <w:szCs w:val="24"/>
              </w:rPr>
              <w:t>лексия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Организация подведения итогов урока обучающимися. Оценка результатов выполнения заданий, в том числе и чт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ния.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Предлагает оценить работу на уроке. Проводит беседу по вопр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сам: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 каким произведением вы сегодня познакомились? Кто его 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тор?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Понравилось ли вам произв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дение? Какие чувства оно у вас вызвало? О чем заставляет задумат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ся?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Сергей Есенин не любил сказок, 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хотворений с плохим ко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цом. Почему же стихотворение «Лебедушка» так гр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стно закончилось? Могла бы леб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душка пост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пить иначе?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Как вы думаете, зачем поэт расск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зал нам эту историю? Что он хотел сказать читат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лям?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Кто символ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зирует в этом лирическом произведении добро? зло? Зло соверш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ет орел. В мире животных это закон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мерно. Но самое страшное, если зло с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вершает человек. Надеюсь, что ваши поступки будут нести в себе только добро.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Понравилась ли вам работа на уроке? Оц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ните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себя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Отвечают на вопросы. Определ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ют свое эмоциональное состо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ние на уроке. Проводят самооценку, рефлексию. 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Лебедь погибает, но не погибает добро, трепетная глубокая не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ность, не погибает любовь матери к своим детям – это вечный закон природы.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Учащиеся продолжают начатое выск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B157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зывание.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Мне стало жалко…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Мне не п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нравилось…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Меня восх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тило…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Меня возм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тило…</w:t>
            </w:r>
          </w:p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– Я хочу, чт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бы…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76F" w:rsidRPr="00B1576F" w:rsidRDefault="00B1576F" w:rsidP="00B1576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Осущест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 xml:space="preserve">лять 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br/>
              <w:t>самоконтроль учебной де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76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</w:tbl>
    <w:p w:rsidR="007A2555" w:rsidRPr="00B1576F" w:rsidRDefault="007A2555" w:rsidP="00B1576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bCs/>
          <w:spacing w:val="36"/>
          <w:sz w:val="24"/>
          <w:szCs w:val="24"/>
        </w:rPr>
      </w:pPr>
      <w:r w:rsidRPr="00B1576F">
        <w:rPr>
          <w:rFonts w:ascii="Times New Roman" w:hAnsi="Times New Roman" w:cs="Times New Roman"/>
          <w:bCs/>
          <w:spacing w:val="36"/>
          <w:sz w:val="24"/>
          <w:szCs w:val="24"/>
        </w:rPr>
        <w:t>Ресурсный материал к уроку</w:t>
      </w: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sz w:val="24"/>
          <w:szCs w:val="24"/>
        </w:rPr>
      </w:pPr>
      <w:r w:rsidRPr="00B1576F">
        <w:rPr>
          <w:rFonts w:ascii="Times New Roman" w:hAnsi="Times New Roman" w:cs="Times New Roman"/>
          <w:sz w:val="24"/>
          <w:szCs w:val="24"/>
        </w:rPr>
        <w:t>БИОГРАФИЯ ПОЭТА С. А. ЕСЕНИНА</w:t>
      </w: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sz w:val="24"/>
          <w:szCs w:val="24"/>
        </w:rPr>
      </w:pPr>
      <w:r w:rsidRPr="00B1576F">
        <w:rPr>
          <w:rFonts w:ascii="Times New Roman" w:hAnsi="Times New Roman" w:cs="Times New Roman"/>
          <w:sz w:val="24"/>
          <w:szCs w:val="24"/>
        </w:rPr>
        <w:t>Все стихи Есенина пронизаны «чувством родины», которое было чрезвычайно развито у п</w:t>
      </w:r>
      <w:r w:rsidRPr="00B1576F">
        <w:rPr>
          <w:rFonts w:ascii="Times New Roman" w:hAnsi="Times New Roman" w:cs="Times New Roman"/>
          <w:sz w:val="24"/>
          <w:szCs w:val="24"/>
        </w:rPr>
        <w:t>о</w:t>
      </w:r>
      <w:r w:rsidRPr="00B1576F">
        <w:rPr>
          <w:rFonts w:ascii="Times New Roman" w:hAnsi="Times New Roman" w:cs="Times New Roman"/>
          <w:sz w:val="24"/>
          <w:szCs w:val="24"/>
        </w:rPr>
        <w:t>эта. Вместе с Россией он переживает трудные для нее времена, мечтает о лучшей, светлой судьбе Родины. Ни на минуту не возникало у него мысли покинуть Россию, даже в самое т</w:t>
      </w:r>
      <w:r w:rsidRPr="00B1576F">
        <w:rPr>
          <w:rFonts w:ascii="Times New Roman" w:hAnsi="Times New Roman" w:cs="Times New Roman"/>
          <w:sz w:val="24"/>
          <w:szCs w:val="24"/>
        </w:rPr>
        <w:t>я</w:t>
      </w:r>
      <w:r w:rsidRPr="00B1576F">
        <w:rPr>
          <w:rFonts w:ascii="Times New Roman" w:hAnsi="Times New Roman" w:cs="Times New Roman"/>
          <w:sz w:val="24"/>
          <w:szCs w:val="24"/>
        </w:rPr>
        <w:t>желое время, хотя Есенин побывал в разных странах Европы, в Америке. После возвращ</w:t>
      </w:r>
      <w:r w:rsidRPr="00B1576F">
        <w:rPr>
          <w:rFonts w:ascii="Times New Roman" w:hAnsi="Times New Roman" w:cs="Times New Roman"/>
          <w:sz w:val="24"/>
          <w:szCs w:val="24"/>
        </w:rPr>
        <w:t>е</w:t>
      </w:r>
      <w:r w:rsidRPr="00B1576F">
        <w:rPr>
          <w:rFonts w:ascii="Times New Roman" w:hAnsi="Times New Roman" w:cs="Times New Roman"/>
          <w:sz w:val="24"/>
          <w:szCs w:val="24"/>
        </w:rPr>
        <w:t>ния из Европы и Америки поэт много ездит по родной стране, посещает Грузию и Азербайджан, где ему «работается и пишется… дьявольски хорошо». Его стихи мелодичны и искре</w:t>
      </w:r>
      <w:r w:rsidRPr="00B1576F">
        <w:rPr>
          <w:rFonts w:ascii="Times New Roman" w:hAnsi="Times New Roman" w:cs="Times New Roman"/>
          <w:sz w:val="24"/>
          <w:szCs w:val="24"/>
        </w:rPr>
        <w:t>н</w:t>
      </w:r>
      <w:r w:rsidRPr="00B1576F">
        <w:rPr>
          <w:rFonts w:ascii="Times New Roman" w:hAnsi="Times New Roman" w:cs="Times New Roman"/>
          <w:sz w:val="24"/>
          <w:szCs w:val="24"/>
        </w:rPr>
        <w:t xml:space="preserve">ны. </w:t>
      </w: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sz w:val="24"/>
          <w:szCs w:val="24"/>
        </w:rPr>
      </w:pPr>
      <w:r w:rsidRPr="00B1576F">
        <w:rPr>
          <w:rFonts w:ascii="Times New Roman" w:hAnsi="Times New Roman" w:cs="Times New Roman"/>
          <w:sz w:val="24"/>
          <w:szCs w:val="24"/>
        </w:rPr>
        <w:t>Кроме стихов, Сергей Александрович пишет «маленькие п</w:t>
      </w:r>
      <w:r w:rsidRPr="00B1576F">
        <w:rPr>
          <w:rFonts w:ascii="Times New Roman" w:hAnsi="Times New Roman" w:cs="Times New Roman"/>
          <w:sz w:val="24"/>
          <w:szCs w:val="24"/>
        </w:rPr>
        <w:t>о</w:t>
      </w:r>
      <w:r w:rsidRPr="00B1576F">
        <w:rPr>
          <w:rFonts w:ascii="Times New Roman" w:hAnsi="Times New Roman" w:cs="Times New Roman"/>
          <w:sz w:val="24"/>
          <w:szCs w:val="24"/>
        </w:rPr>
        <w:t>эмы»: «Возвращение на родину», «Русь советская», «Русь уходящая», «Русь бесприю</w:t>
      </w:r>
      <w:r w:rsidRPr="00B1576F">
        <w:rPr>
          <w:rFonts w:ascii="Times New Roman" w:hAnsi="Times New Roman" w:cs="Times New Roman"/>
          <w:sz w:val="24"/>
          <w:szCs w:val="24"/>
        </w:rPr>
        <w:t>т</w:t>
      </w:r>
      <w:r w:rsidRPr="00B1576F">
        <w:rPr>
          <w:rFonts w:ascii="Times New Roman" w:hAnsi="Times New Roman" w:cs="Times New Roman"/>
          <w:sz w:val="24"/>
          <w:szCs w:val="24"/>
        </w:rPr>
        <w:t>ная», где говорит о том, что у России нет пути назад, а впереди ее ожидает нелегкий, тернистый путь. За несколько месяцев до гибели он создает автобиографическую поэму «Анна Снегина», в ней поэт вспоминает о родной д</w:t>
      </w:r>
      <w:r w:rsidRPr="00B1576F">
        <w:rPr>
          <w:rFonts w:ascii="Times New Roman" w:hAnsi="Times New Roman" w:cs="Times New Roman"/>
          <w:sz w:val="24"/>
          <w:szCs w:val="24"/>
        </w:rPr>
        <w:t>е</w:t>
      </w:r>
      <w:r w:rsidRPr="00B1576F">
        <w:rPr>
          <w:rFonts w:ascii="Times New Roman" w:hAnsi="Times New Roman" w:cs="Times New Roman"/>
          <w:sz w:val="24"/>
          <w:szCs w:val="24"/>
        </w:rPr>
        <w:t xml:space="preserve">ревне, крестьянской жизни, о своей юношеской любви. </w:t>
      </w:r>
    </w:p>
    <w:p w:rsidR="007A2555" w:rsidRPr="00B1576F" w:rsidRDefault="007A2555" w:rsidP="00B1576F">
      <w:pPr>
        <w:pStyle w:val="a9"/>
        <w:rPr>
          <w:rFonts w:ascii="Times New Roman" w:hAnsi="Times New Roman" w:cs="Times New Roman"/>
          <w:sz w:val="24"/>
          <w:szCs w:val="24"/>
        </w:rPr>
      </w:pPr>
      <w:r w:rsidRPr="00B1576F">
        <w:rPr>
          <w:rFonts w:ascii="Times New Roman" w:hAnsi="Times New Roman" w:cs="Times New Roman"/>
          <w:sz w:val="24"/>
          <w:szCs w:val="24"/>
        </w:rPr>
        <w:t>Сергей Есенин ушел из жизни в ночь с 27 на 28 декабря 1925 года, написав утром 27 д</w:t>
      </w:r>
      <w:r w:rsidRPr="00B1576F">
        <w:rPr>
          <w:rFonts w:ascii="Times New Roman" w:hAnsi="Times New Roman" w:cs="Times New Roman"/>
          <w:sz w:val="24"/>
          <w:szCs w:val="24"/>
        </w:rPr>
        <w:t>е</w:t>
      </w:r>
      <w:r w:rsidRPr="00B1576F">
        <w:rPr>
          <w:rFonts w:ascii="Times New Roman" w:hAnsi="Times New Roman" w:cs="Times New Roman"/>
          <w:sz w:val="24"/>
          <w:szCs w:val="24"/>
        </w:rPr>
        <w:t>кабря свое последнее стихотворение «До свиданья, друг мой, до свиданья…» Молодого талантлив</w:t>
      </w:r>
      <w:r w:rsidRPr="00B1576F">
        <w:rPr>
          <w:rFonts w:ascii="Times New Roman" w:hAnsi="Times New Roman" w:cs="Times New Roman"/>
          <w:sz w:val="24"/>
          <w:szCs w:val="24"/>
        </w:rPr>
        <w:t>о</w:t>
      </w:r>
      <w:r w:rsidRPr="00B1576F">
        <w:rPr>
          <w:rFonts w:ascii="Times New Roman" w:hAnsi="Times New Roman" w:cs="Times New Roman"/>
          <w:sz w:val="24"/>
          <w:szCs w:val="24"/>
        </w:rPr>
        <w:t>го поэта не стало, но его стихам предназначена долгая жизнь, многие из них стали поистине н</w:t>
      </w:r>
      <w:r w:rsidRPr="00B1576F">
        <w:rPr>
          <w:rFonts w:ascii="Times New Roman" w:hAnsi="Times New Roman" w:cs="Times New Roman"/>
          <w:sz w:val="24"/>
          <w:szCs w:val="24"/>
        </w:rPr>
        <w:t>а</w:t>
      </w:r>
      <w:r w:rsidRPr="00B1576F">
        <w:rPr>
          <w:rFonts w:ascii="Times New Roman" w:hAnsi="Times New Roman" w:cs="Times New Roman"/>
          <w:sz w:val="24"/>
          <w:szCs w:val="24"/>
        </w:rPr>
        <w:t xml:space="preserve">родными песнями и романсами. </w:t>
      </w:r>
    </w:p>
    <w:p w:rsidR="00C47776" w:rsidRPr="00B1576F" w:rsidRDefault="00C47776" w:rsidP="00B1576F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C47776" w:rsidRPr="00B1576F" w:rsidSect="00B1576F">
      <w:footerReference w:type="default" r:id="rId6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50C" w:rsidRPr="007A2555" w:rsidRDefault="00AE550C" w:rsidP="007A255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AE550C" w:rsidRPr="007A2555" w:rsidRDefault="00AE550C" w:rsidP="007A255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0362"/>
    </w:sdtPr>
    <w:sdtContent>
      <w:p w:rsidR="007A2555" w:rsidRDefault="00370FCD">
        <w:pPr>
          <w:pStyle w:val="a5"/>
          <w:jc w:val="right"/>
        </w:pPr>
        <w:fldSimple w:instr=" PAGE   \* MERGEFORMAT ">
          <w:r w:rsidR="00A0053D">
            <w:rPr>
              <w:noProof/>
            </w:rPr>
            <w:t>1</w:t>
          </w:r>
        </w:fldSimple>
      </w:p>
    </w:sdtContent>
  </w:sdt>
  <w:p w:rsidR="007A2555" w:rsidRDefault="007A255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50C" w:rsidRPr="007A2555" w:rsidRDefault="00AE550C" w:rsidP="007A255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AE550C" w:rsidRPr="007A2555" w:rsidRDefault="00AE550C" w:rsidP="007A255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2555"/>
    <w:rsid w:val="00370FCD"/>
    <w:rsid w:val="007A2555"/>
    <w:rsid w:val="00A0053D"/>
    <w:rsid w:val="00AE550C"/>
    <w:rsid w:val="00B1576F"/>
    <w:rsid w:val="00C4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25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A255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A2555"/>
    <w:rPr>
      <w:color w:val="000000"/>
      <w:sz w:val="20"/>
      <w:szCs w:val="20"/>
    </w:rPr>
  </w:style>
  <w:style w:type="character" w:customStyle="1" w:styleId="Heading">
    <w:name w:val="Heading"/>
    <w:uiPriority w:val="99"/>
    <w:rsid w:val="007A255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A255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A255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A255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A255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7A2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2555"/>
  </w:style>
  <w:style w:type="paragraph" w:styleId="a5">
    <w:name w:val="footer"/>
    <w:basedOn w:val="a"/>
    <w:link w:val="a6"/>
    <w:uiPriority w:val="99"/>
    <w:unhideWhenUsed/>
    <w:rsid w:val="007A2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2555"/>
  </w:style>
  <w:style w:type="paragraph" w:styleId="a7">
    <w:name w:val="Balloon Text"/>
    <w:basedOn w:val="a"/>
    <w:link w:val="a8"/>
    <w:uiPriority w:val="99"/>
    <w:semiHidden/>
    <w:unhideWhenUsed/>
    <w:rsid w:val="00B15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76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157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2539</Words>
  <Characters>14475</Characters>
  <Application>Microsoft Office Word</Application>
  <DocSecurity>0</DocSecurity>
  <Lines>120</Lines>
  <Paragraphs>33</Paragraphs>
  <ScaleCrop>false</ScaleCrop>
  <Company>Microsoft</Company>
  <LinksUpToDate>false</LinksUpToDate>
  <CharactersWithSpaces>16981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2015-03-15T09:35:00Z</cp:lastPrinted>
  <dcterms:created xsi:type="dcterms:W3CDTF">2015-03-15T09:27:00Z</dcterms:created>
  <dcterms:modified xsi:type="dcterms:W3CDTF">2015-03-15T09:46:00Z</dcterms:modified>
</cp:coreProperties>
</file>